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01" w:rsidRDefault="00B85701" w:rsidP="00B85701">
      <w:pPr>
        <w:pStyle w:val="a3"/>
      </w:pPr>
      <w:r>
        <w:t xml:space="preserve">Вот уже несколько часов кряду вы готовитесь к очередному зачету, а усталости как не бывало. Будто и не за письменным столом провели все это время, а на лесной поляне, на берегу реки или в горах. </w:t>
      </w:r>
      <w:r>
        <w:br/>
      </w:r>
      <w:r>
        <w:br/>
        <w:t xml:space="preserve">Причиной всему "Волга" - настольный ионизатор воздуха, создающий в комнате особый микроклимат. Он-то и способствует повышению производительности труда, улучшению самочувствия; Вот как это происходит. </w:t>
      </w:r>
      <w:r>
        <w:br/>
      </w:r>
      <w:r>
        <w:br/>
        <w:t xml:space="preserve">Воздух, которым мы дышим, содержит заряженные частицы - аэроионы. Аэроионы - это атомы или молекулы газов воздуха, потерявшие или получившие электроны. </w:t>
      </w:r>
      <w:r>
        <w:br/>
      </w:r>
      <w:r>
        <w:br/>
        <w:t xml:space="preserve">Исследования, проведенные учеными-медиками, показали, что скопление в воздухе положительных аэроионов, то есть атомов или молекул, утративших электроны, вызывает напряженные ощущения, раздражение слизистых оболочек дыхательных путей, головокружение, снижение способности концентрировать внимание. </w:t>
      </w:r>
      <w:r>
        <w:br/>
      </w:r>
      <w:r>
        <w:br/>
        <w:t xml:space="preserve">Незначительное преобладание легких отрицательных аэроионов действует на организм человека благоприятно: облегчается дыхание, стимулируются биологические процессы в организме, нормализуется кровяное давление, улучшается настроение. Причем решающую роль здесь играет не количество ионов, а соотношение между отрицательно и положительно заряженными частицами. </w:t>
      </w:r>
      <w:r>
        <w:br/>
      </w:r>
      <w:r>
        <w:br/>
        <w:t xml:space="preserve">Вот такой микроклимат и создает настольный ионизатор воздуха "Волга". Изготовили его в лаборатории кибернетики и бионики Горьковской </w:t>
      </w:r>
      <w:proofErr w:type="spellStart"/>
      <w:r>
        <w:t>облСЮТ</w:t>
      </w:r>
      <w:proofErr w:type="spellEnd"/>
      <w:r>
        <w:t xml:space="preserve"> школьники А. Доронин, В. </w:t>
      </w:r>
      <w:proofErr w:type="spellStart"/>
      <w:r>
        <w:t>Чмиль</w:t>
      </w:r>
      <w:proofErr w:type="spellEnd"/>
      <w:r>
        <w:t xml:space="preserve"> и А. </w:t>
      </w:r>
      <w:proofErr w:type="spellStart"/>
      <w:r>
        <w:t>Щальнов</w:t>
      </w:r>
      <w:proofErr w:type="spellEnd"/>
      <w:r>
        <w:t>.</w:t>
      </w:r>
    </w:p>
    <w:p w:rsidR="00B85701" w:rsidRDefault="00B85701" w:rsidP="00B85701">
      <w:pPr>
        <w:pStyle w:val="a3"/>
      </w:pPr>
      <w:r>
        <w:t> </w:t>
      </w:r>
    </w:p>
    <w:p w:rsidR="00B85701" w:rsidRDefault="00B85701" w:rsidP="00B85701">
      <w:pPr>
        <w:pStyle w:val="a3"/>
      </w:pPr>
      <w:r>
        <w:rPr>
          <w:noProof/>
          <w:color w:val="0000FF"/>
        </w:rPr>
        <w:drawing>
          <wp:inline distT="0" distB="0" distL="0" distR="0" wp14:anchorId="58F608A2" wp14:editId="4D9FC312">
            <wp:extent cx="2381250" cy="885825"/>
            <wp:effectExtent l="0" t="0" r="0" b="9525"/>
            <wp:docPr id="1" name="Рисунок 1" descr="Принципиальная схема прибора.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ипиальная схема прибора.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01" w:rsidRDefault="00B85701" w:rsidP="00B85701">
      <w:pPr>
        <w:pStyle w:val="a3"/>
      </w:pPr>
      <w:r>
        <w:t> </w:t>
      </w:r>
    </w:p>
    <w:p w:rsidR="00B85701" w:rsidRDefault="00B85701" w:rsidP="00B85701">
      <w:pPr>
        <w:pStyle w:val="a3"/>
      </w:pPr>
      <w:r>
        <w:t xml:space="preserve">Создаваемые прибором аэроионы нейтрализуют значительную часть положительных ионов в окружающем пространстве. </w:t>
      </w:r>
      <w:r>
        <w:br/>
      </w:r>
      <w:r>
        <w:br/>
        <w:t xml:space="preserve">По рекомендации врача ионизатор "Волга" можно использовать для профилактических и </w:t>
      </w:r>
      <w:proofErr w:type="gramStart"/>
      <w:r>
        <w:t>лечебных</w:t>
      </w:r>
      <w:proofErr w:type="gramEnd"/>
      <w:r>
        <w:t xml:space="preserve"> целей. Концентрация отрицательных аэроионов на расстоянии 0,5 м от излучателя составляет около 2*105 электрических зарядов в 1 см3. </w:t>
      </w:r>
      <w:r>
        <w:br/>
      </w:r>
      <w:r>
        <w:br/>
        <w:t xml:space="preserve">Прибор питается от сети переменного тока напряжением 220 В, потребляемая мощность 0,5 Вт. </w:t>
      </w:r>
      <w:r>
        <w:br/>
        <w:t xml:space="preserve">Устройство работает в диапазоне температур 5 </w:t>
      </w:r>
      <w:proofErr w:type="gramStart"/>
      <w:r>
        <w:t>-:-</w:t>
      </w:r>
      <w:proofErr w:type="gramEnd"/>
      <w:r>
        <w:t xml:space="preserve"> 40 град. С при относительной влажности воздуха 80%. </w:t>
      </w:r>
      <w:r>
        <w:br/>
        <w:t xml:space="preserve">Масса прибора 0,4 кг. </w:t>
      </w:r>
      <w:r>
        <w:br/>
      </w:r>
      <w:r>
        <w:br/>
        <w:t xml:space="preserve">Ионизатор представляет собой высоковольтный выпрямитель, собранный по схеме умножения, к отрицательному полюсу которого подключен излучатель (рис.). С его игл под действием высокого напряжения "стекают" электроны и, взаимодействуя с </w:t>
      </w:r>
      <w:r>
        <w:lastRenderedPageBreak/>
        <w:t xml:space="preserve">молекулами кислорода, образуют отрицательные аэроионы. Их отталкивает отражательный электрод, и они с большой скоростью вылетают из щели. </w:t>
      </w:r>
      <w:r>
        <w:br/>
      </w:r>
      <w:r>
        <w:br/>
        <w:t xml:space="preserve">Величина отрицательного напряжения на излучателе составляет около 4 </w:t>
      </w:r>
      <w:proofErr w:type="spellStart"/>
      <w:r>
        <w:t>кВ</w:t>
      </w:r>
      <w:proofErr w:type="spellEnd"/>
      <w:r>
        <w:t xml:space="preserve">, а на отражательном электроде - 1,5кВ. </w:t>
      </w:r>
      <w:r>
        <w:br/>
      </w:r>
      <w:r>
        <w:br/>
        <w:t xml:space="preserve">Ионизатор воздуха "Волга" выполнен в виде письменного прибора со встроенным термометром. Освещающая его контрольная лампа сигнализирует о включении ионизатора в сеть. Сверху корпуса установлен излучатель, который можно поворачивать на нужный угол. </w:t>
      </w:r>
      <w:r>
        <w:br/>
      </w:r>
      <w:r>
        <w:br/>
        <w:t xml:space="preserve">Если щель излучателя запылится, ее надо осторожно почистить кисточкой. Но делают это только при выключенном приборе. </w:t>
      </w:r>
      <w:r>
        <w:br/>
      </w:r>
      <w:r>
        <w:br/>
        <w:t xml:space="preserve">Ионизатор сравнительно недорог и прост в эксплуатации. При его работе не образуются озон и окислы азота. </w:t>
      </w:r>
      <w:r>
        <w:br/>
      </w:r>
      <w:r>
        <w:br/>
        <w:t xml:space="preserve">В схеме прибора диоды КД105Г можно заменить на Д7Ж, Д226 или КД105. </w:t>
      </w:r>
      <w:r>
        <w:br/>
      </w:r>
      <w:r>
        <w:br/>
        <w:t>Резисторы-МТЕ-0,125, конденсаторы КМ-4а-Н30 рассчитаны на напряжение 600 В.</w:t>
      </w:r>
    </w:p>
    <w:p w:rsidR="000C65F7" w:rsidRDefault="000C65F7">
      <w:bookmarkStart w:id="0" w:name="_GoBack"/>
      <w:bookmarkEnd w:id="0"/>
    </w:p>
    <w:sectPr w:rsidR="000C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01"/>
    <w:rsid w:val="000C65F7"/>
    <w:rsid w:val="00B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95BB-1953-4682-844C-4EFB7C0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radio-portal.ru/images/stories/pictures/no_tran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комаров</dc:creator>
  <cp:keywords/>
  <dc:description/>
  <cp:lastModifiedBy>руслан комаров</cp:lastModifiedBy>
  <cp:revision>1</cp:revision>
  <dcterms:created xsi:type="dcterms:W3CDTF">2015-04-02T19:52:00Z</dcterms:created>
  <dcterms:modified xsi:type="dcterms:W3CDTF">2015-04-02T19:53:00Z</dcterms:modified>
</cp:coreProperties>
</file>